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535E" w14:textId="77777777" w:rsidR="00C60BC7" w:rsidRDefault="00C60BC7" w:rsidP="00C7676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C5144A" w14:textId="77777777" w:rsidR="00C60BC7" w:rsidRDefault="00C60BC7" w:rsidP="00C7676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3CF66F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ANEXO I</w:t>
      </w:r>
    </w:p>
    <w:p w14:paraId="5AC6DB23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BF03A6E" w14:textId="3A990A48" w:rsidR="0083404E" w:rsidRPr="0083404E" w:rsidRDefault="00CE3D16" w:rsidP="00CE3D16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AUTODECLARAÇÃO</w:t>
      </w:r>
    </w:p>
    <w:p w14:paraId="69FE610E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828FF6D" w14:textId="77777777" w:rsidR="0061344C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Eu, __________________________________________________________________, carteira de identidade (RG) nº ________________, inscrito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(a) no CPF sob o nº_______________________, estudante do curso de _______________________________________, matriculado na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Instituição de Ensino _________________________________, para fins de inscrição no processo seletivo de estágio junto ao TRIBUNAL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REGIONAL DO TRABALHO – 2º REGIÃO, realizado pelo CIEE-SP, conforme estabelecido no Edital de Abertura nº 02/2022 declaro optar pela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 xml:space="preserve">participação na condição de estudante cotista, nos termos do Decreto nº 9.427/2018, de acordo com a especificação assinalada abaixo: </w:t>
      </w:r>
    </w:p>
    <w:p w14:paraId="2D887AC6" w14:textId="77777777" w:rsidR="0061344C" w:rsidRDefault="0061344C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E372D5D" w14:textId="0DF4DD19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83404E">
        <w:rPr>
          <w:rFonts w:ascii="Arial" w:hAnsi="Arial" w:cs="Arial"/>
        </w:rPr>
        <w:t>( )</w:t>
      </w:r>
      <w:proofErr w:type="gramEnd"/>
      <w:r w:rsidR="0061344C"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preto(a)*</w:t>
      </w:r>
    </w:p>
    <w:p w14:paraId="65D42937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73E1A6B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83404E">
        <w:rPr>
          <w:rFonts w:ascii="Arial" w:hAnsi="Arial" w:cs="Arial"/>
        </w:rPr>
        <w:t>( )</w:t>
      </w:r>
      <w:proofErr w:type="gramEnd"/>
      <w:r w:rsidRPr="0083404E">
        <w:rPr>
          <w:rFonts w:ascii="Arial" w:hAnsi="Arial" w:cs="Arial"/>
        </w:rPr>
        <w:t xml:space="preserve"> pardo(a) *</w:t>
      </w:r>
    </w:p>
    <w:p w14:paraId="448842E1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07BCFBCC" w14:textId="5CE12FD9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(*Obs.: O quesito cor ou raça será avaliado de acordo com os termos utilizados pela Fundação Instituto Brasileiro de Geografia e Estatística –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IBGE).</w:t>
      </w:r>
    </w:p>
    <w:p w14:paraId="781482E5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869D5D6" w14:textId="75613648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Declaro, ainda, estar ciente do disposto no Parágrafo Único do Art. 2º do citado Decreto nº 9.427, especificamente quanto à possibilidade legal do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desligamento antecipado do estágio na hipótese de ser constatada, a qualquer tempo, a não veracidade desta declaração.</w:t>
      </w:r>
    </w:p>
    <w:p w14:paraId="3F3D6921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1F6F087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9764734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9967FC3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DB04EEF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0FD0DA4E" w14:textId="2D6C5A59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 xml:space="preserve">___________________ de ________________ </w:t>
      </w:r>
      <w:proofErr w:type="spellStart"/>
      <w:r w:rsidRPr="0083404E">
        <w:rPr>
          <w:rFonts w:ascii="Arial" w:hAnsi="Arial" w:cs="Arial"/>
        </w:rPr>
        <w:t>de</w:t>
      </w:r>
      <w:proofErr w:type="spellEnd"/>
      <w:r w:rsidRPr="0083404E">
        <w:rPr>
          <w:rFonts w:ascii="Arial" w:hAnsi="Arial" w:cs="Arial"/>
        </w:rPr>
        <w:t xml:space="preserve"> ________.</w:t>
      </w:r>
    </w:p>
    <w:p w14:paraId="5A538DA5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26DCC54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944A71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__________________________________</w:t>
      </w:r>
    </w:p>
    <w:p w14:paraId="39CB8290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4F5C9A4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Assinatura</w:t>
      </w:r>
    </w:p>
    <w:p w14:paraId="2E97E9C4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4EFD8B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Nome legível</w:t>
      </w:r>
    </w:p>
    <w:p w14:paraId="505A06D9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335D0952" w14:textId="126250D8" w:rsidR="00312917" w:rsidRPr="00C60BC7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CPF</w:t>
      </w:r>
    </w:p>
    <w:sectPr w:rsidR="00312917" w:rsidRPr="00C60BC7" w:rsidSect="008120C6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9815" w14:textId="77777777" w:rsidR="000E6664" w:rsidRDefault="000E6664" w:rsidP="008120C6">
      <w:pPr>
        <w:spacing w:after="0" w:line="240" w:lineRule="auto"/>
      </w:pPr>
      <w:r>
        <w:separator/>
      </w:r>
    </w:p>
  </w:endnote>
  <w:endnote w:type="continuationSeparator" w:id="0">
    <w:p w14:paraId="16B9B377" w14:textId="77777777" w:rsidR="000E6664" w:rsidRDefault="000E6664" w:rsidP="008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FAEE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EC328" wp14:editId="6421B2D1">
          <wp:simplePos x="0" y="0"/>
          <wp:positionH relativeFrom="column">
            <wp:posOffset>-146050</wp:posOffset>
          </wp:positionH>
          <wp:positionV relativeFrom="bottomMargin">
            <wp:posOffset>0</wp:posOffset>
          </wp:positionV>
          <wp:extent cx="1425755" cy="53975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ncheta 1 copy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8716583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</w:p>
  <w:p w14:paraId="41501F64" w14:textId="7F908B3E" w:rsidR="00411DA0" w:rsidRDefault="00411DA0" w:rsidP="00E32CE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D5DB3B" wp14:editId="454CCCE3">
              <wp:simplePos x="0" y="0"/>
              <wp:positionH relativeFrom="page">
                <wp:posOffset>-107950</wp:posOffset>
              </wp:positionH>
              <wp:positionV relativeFrom="paragraph">
                <wp:posOffset>187325</wp:posOffset>
              </wp:positionV>
              <wp:extent cx="7721600" cy="12065"/>
              <wp:effectExtent l="0" t="0" r="12700" b="6985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1600" cy="120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126B8" id="Conector reto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5pt,14.75pt" to="59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" strokecolor="#c9c9c9 [1942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14:paraId="39D12023" w14:textId="77777777" w:rsidR="00411DA0" w:rsidRDefault="00411DA0" w:rsidP="00E32CE0">
    <w:pPr>
      <w:pStyle w:val="Rodap"/>
    </w:pPr>
  </w:p>
  <w:p w14:paraId="26CAAC44" w14:textId="3ACAE8AC" w:rsidR="00411DA0" w:rsidRPr="00F21787" w:rsidRDefault="00411DA0" w:rsidP="00F21787">
    <w:pPr>
      <w:pStyle w:val="Rodap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C11302">
      <w:rPr>
        <w:rFonts w:ascii="Arial" w:hAnsi="Arial" w:cs="Arial"/>
        <w:b/>
        <w:bCs/>
        <w:color w:val="808080" w:themeColor="background1" w:themeShade="80"/>
        <w:sz w:val="18"/>
        <w:szCs w:val="18"/>
      </w:rPr>
      <w:t>Fonte: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BRASIL. Tribunal Regional do Trabalho (2. Região). </w:t>
    </w:r>
    <w:r>
      <w:rPr>
        <w:rFonts w:ascii="Arial" w:hAnsi="Arial" w:cs="Arial"/>
        <w:color w:val="808080" w:themeColor="background1" w:themeShade="80"/>
        <w:sz w:val="18"/>
        <w:szCs w:val="18"/>
      </w:rPr>
      <w:t>Edital de abertura de inscrições – 02/2022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. Diário Eletrônico da Justiça do Trabalho: </w:t>
    </w:r>
    <w:r w:rsidRPr="00DE4CD3">
      <w:rPr>
        <w:rFonts w:ascii="Arial" w:hAnsi="Arial" w:cs="Arial"/>
        <w:color w:val="808080" w:themeColor="background1" w:themeShade="80"/>
        <w:sz w:val="18"/>
        <w:szCs w:val="18"/>
      </w:rPr>
      <w:t>Caderno Administrativo [do] Tribunal Regional do Trabalho da 2. Região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São Paulo, n. </w:t>
    </w:r>
    <w:r>
      <w:rPr>
        <w:rFonts w:ascii="Arial" w:hAnsi="Arial" w:cs="Arial"/>
        <w:color w:val="808080" w:themeColor="background1" w:themeShade="80"/>
        <w:sz w:val="18"/>
        <w:szCs w:val="18"/>
      </w:rPr>
      <w:t>3568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p. </w:t>
    </w:r>
    <w:r>
      <w:rPr>
        <w:rFonts w:ascii="Arial" w:hAnsi="Arial" w:cs="Arial"/>
        <w:color w:val="808080" w:themeColor="background1" w:themeShade="80"/>
        <w:sz w:val="18"/>
        <w:szCs w:val="18"/>
      </w:rPr>
      <w:t>6-25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r>
      <w:rPr>
        <w:rFonts w:ascii="Arial" w:hAnsi="Arial" w:cs="Arial"/>
        <w:color w:val="808080" w:themeColor="background1" w:themeShade="80"/>
        <w:sz w:val="18"/>
        <w:szCs w:val="18"/>
      </w:rPr>
      <w:t>28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>
      <w:rPr>
        <w:rFonts w:ascii="Arial" w:hAnsi="Arial" w:cs="Arial"/>
        <w:color w:val="808080" w:themeColor="background1" w:themeShade="80"/>
        <w:sz w:val="18"/>
        <w:szCs w:val="18"/>
      </w:rPr>
      <w:t>set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 202</w:t>
    </w:r>
    <w:r>
      <w:rPr>
        <w:rFonts w:ascii="Arial" w:hAnsi="Arial" w:cs="Arial"/>
        <w:color w:val="808080" w:themeColor="background1" w:themeShade="80"/>
        <w:sz w:val="18"/>
        <w:szCs w:val="18"/>
      </w:rPr>
      <w:t>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213" w14:textId="6D5BF605" w:rsidR="00411DA0" w:rsidRDefault="00411DA0" w:rsidP="008120C6">
    <w:pPr>
      <w:pStyle w:val="Rodap"/>
      <w:tabs>
        <w:tab w:val="clear" w:pos="4252"/>
        <w:tab w:val="clear" w:pos="8504"/>
        <w:tab w:val="left" w:pos="20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96A1" w14:textId="77777777" w:rsidR="000E6664" w:rsidRDefault="000E6664" w:rsidP="008120C6">
      <w:pPr>
        <w:spacing w:after="0" w:line="240" w:lineRule="auto"/>
      </w:pPr>
      <w:r>
        <w:separator/>
      </w:r>
    </w:p>
  </w:footnote>
  <w:footnote w:type="continuationSeparator" w:id="0">
    <w:p w14:paraId="464E3E60" w14:textId="77777777" w:rsidR="000E6664" w:rsidRDefault="000E6664" w:rsidP="008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7FB"/>
    <w:multiLevelType w:val="hybridMultilevel"/>
    <w:tmpl w:val="314EDFFA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9CA"/>
    <w:multiLevelType w:val="hybridMultilevel"/>
    <w:tmpl w:val="4B880E52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268F3"/>
    <w:multiLevelType w:val="hybridMultilevel"/>
    <w:tmpl w:val="EB388C5E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7F5D"/>
    <w:multiLevelType w:val="hybridMultilevel"/>
    <w:tmpl w:val="BE1AA5E6"/>
    <w:lvl w:ilvl="0" w:tplc="C518B9A0">
      <w:start w:val="1"/>
      <w:numFmt w:val="upperRoman"/>
      <w:lvlText w:val="%1 - 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45A"/>
    <w:multiLevelType w:val="hybridMultilevel"/>
    <w:tmpl w:val="CFE8901C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80441">
    <w:abstractNumId w:val="3"/>
  </w:num>
  <w:num w:numId="2" w16cid:durableId="1400522313">
    <w:abstractNumId w:val="2"/>
  </w:num>
  <w:num w:numId="3" w16cid:durableId="377516245">
    <w:abstractNumId w:val="4"/>
  </w:num>
  <w:num w:numId="4" w16cid:durableId="91632380">
    <w:abstractNumId w:val="0"/>
  </w:num>
  <w:num w:numId="5" w16cid:durableId="176183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C6"/>
    <w:rsid w:val="0004714D"/>
    <w:rsid w:val="00047D75"/>
    <w:rsid w:val="000D0B98"/>
    <w:rsid w:val="000E6664"/>
    <w:rsid w:val="001000E5"/>
    <w:rsid w:val="001020C1"/>
    <w:rsid w:val="00162F19"/>
    <w:rsid w:val="00182FAD"/>
    <w:rsid w:val="00183A76"/>
    <w:rsid w:val="00196474"/>
    <w:rsid w:val="001A1274"/>
    <w:rsid w:val="0022692D"/>
    <w:rsid w:val="00226ADE"/>
    <w:rsid w:val="002358F7"/>
    <w:rsid w:val="002B4C8A"/>
    <w:rsid w:val="002C28DC"/>
    <w:rsid w:val="002E0C4B"/>
    <w:rsid w:val="00311495"/>
    <w:rsid w:val="00312917"/>
    <w:rsid w:val="00340FC2"/>
    <w:rsid w:val="003701B9"/>
    <w:rsid w:val="00377E48"/>
    <w:rsid w:val="00390D27"/>
    <w:rsid w:val="003A3277"/>
    <w:rsid w:val="003C06DF"/>
    <w:rsid w:val="003C3B5E"/>
    <w:rsid w:val="00411DA0"/>
    <w:rsid w:val="00413D09"/>
    <w:rsid w:val="004231F4"/>
    <w:rsid w:val="00462031"/>
    <w:rsid w:val="004733CA"/>
    <w:rsid w:val="004734B8"/>
    <w:rsid w:val="004E4287"/>
    <w:rsid w:val="00550440"/>
    <w:rsid w:val="00554611"/>
    <w:rsid w:val="005A1958"/>
    <w:rsid w:val="005C248B"/>
    <w:rsid w:val="0061344C"/>
    <w:rsid w:val="00662D75"/>
    <w:rsid w:val="00676819"/>
    <w:rsid w:val="00680439"/>
    <w:rsid w:val="006C2352"/>
    <w:rsid w:val="006D08A4"/>
    <w:rsid w:val="00715C08"/>
    <w:rsid w:val="0072646D"/>
    <w:rsid w:val="00772C1F"/>
    <w:rsid w:val="00781180"/>
    <w:rsid w:val="00781CE1"/>
    <w:rsid w:val="007A2F3C"/>
    <w:rsid w:val="007C2A58"/>
    <w:rsid w:val="007F617D"/>
    <w:rsid w:val="008120C6"/>
    <w:rsid w:val="0082100C"/>
    <w:rsid w:val="00833634"/>
    <w:rsid w:val="0083404E"/>
    <w:rsid w:val="00844C17"/>
    <w:rsid w:val="008A69A9"/>
    <w:rsid w:val="008B6523"/>
    <w:rsid w:val="008E05F9"/>
    <w:rsid w:val="008F1B93"/>
    <w:rsid w:val="008F5B60"/>
    <w:rsid w:val="008F7EEF"/>
    <w:rsid w:val="00920F8F"/>
    <w:rsid w:val="0092147F"/>
    <w:rsid w:val="00925CE2"/>
    <w:rsid w:val="00975589"/>
    <w:rsid w:val="009B6F07"/>
    <w:rsid w:val="009F340A"/>
    <w:rsid w:val="00A0317B"/>
    <w:rsid w:val="00A21942"/>
    <w:rsid w:val="00A22FB8"/>
    <w:rsid w:val="00A2563D"/>
    <w:rsid w:val="00A27561"/>
    <w:rsid w:val="00A572E0"/>
    <w:rsid w:val="00A730FA"/>
    <w:rsid w:val="00A775B6"/>
    <w:rsid w:val="00A92BF0"/>
    <w:rsid w:val="00AB244F"/>
    <w:rsid w:val="00AF39F7"/>
    <w:rsid w:val="00B6096F"/>
    <w:rsid w:val="00B617A9"/>
    <w:rsid w:val="00B91439"/>
    <w:rsid w:val="00BB7F02"/>
    <w:rsid w:val="00C11302"/>
    <w:rsid w:val="00C31C9B"/>
    <w:rsid w:val="00C4700B"/>
    <w:rsid w:val="00C60388"/>
    <w:rsid w:val="00C60BC7"/>
    <w:rsid w:val="00C7676E"/>
    <w:rsid w:val="00C85D7C"/>
    <w:rsid w:val="00CB1E5B"/>
    <w:rsid w:val="00CE3D16"/>
    <w:rsid w:val="00CE4154"/>
    <w:rsid w:val="00D11516"/>
    <w:rsid w:val="00D3624A"/>
    <w:rsid w:val="00DB49B0"/>
    <w:rsid w:val="00DB53E1"/>
    <w:rsid w:val="00DC0BF3"/>
    <w:rsid w:val="00DC4A4D"/>
    <w:rsid w:val="00DE4CD3"/>
    <w:rsid w:val="00E046ED"/>
    <w:rsid w:val="00E125A6"/>
    <w:rsid w:val="00E32CE0"/>
    <w:rsid w:val="00E62268"/>
    <w:rsid w:val="00EB1E62"/>
    <w:rsid w:val="00ED6E85"/>
    <w:rsid w:val="00F21787"/>
    <w:rsid w:val="00F57317"/>
    <w:rsid w:val="00F85B61"/>
    <w:rsid w:val="00FC37D9"/>
    <w:rsid w:val="00FD3D39"/>
    <w:rsid w:val="00FD74B2"/>
    <w:rsid w:val="00FE7116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C4C6"/>
  <w15:docId w15:val="{8227AB5F-4E7C-4F16-B929-1171F4E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0C6"/>
  </w:style>
  <w:style w:type="paragraph" w:styleId="Rodap">
    <w:name w:val="footer"/>
    <w:basedOn w:val="Normal"/>
    <w:link w:val="Rodap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0C6"/>
  </w:style>
  <w:style w:type="character" w:styleId="Hyperlink">
    <w:name w:val="Hyperlink"/>
    <w:basedOn w:val="Fontepargpadro"/>
    <w:uiPriority w:val="99"/>
    <w:unhideWhenUsed/>
    <w:rsid w:val="008120C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9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Santos</dc:creator>
  <cp:lastModifiedBy>ANA PAULA AVEIRO</cp:lastModifiedBy>
  <cp:revision>2</cp:revision>
  <dcterms:created xsi:type="dcterms:W3CDTF">2022-09-30T14:15:00Z</dcterms:created>
  <dcterms:modified xsi:type="dcterms:W3CDTF">2022-09-30T14:15:00Z</dcterms:modified>
</cp:coreProperties>
</file>